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7134" w:rsidRDefault="003D0C1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14288</wp:posOffset>
            </wp:positionV>
            <wp:extent cx="609600" cy="620262"/>
            <wp:effectExtent l="0" t="0" r="0" b="0"/>
            <wp:wrapTopAndBottom distT="0" distB="0"/>
            <wp:docPr id="5" name="image9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unssVAC\Documents\comite5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923925</wp:posOffset>
            </wp:positionH>
            <wp:positionV relativeFrom="paragraph">
              <wp:posOffset>19050</wp:posOffset>
            </wp:positionV>
            <wp:extent cx="3669957" cy="1146861"/>
            <wp:effectExtent l="0" t="0" r="0" b="0"/>
            <wp:wrapTopAndBottom distT="0" dist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957" cy="1146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590550</wp:posOffset>
            </wp:positionV>
            <wp:extent cx="561975" cy="561975"/>
            <wp:effectExtent l="0" t="0" r="0" b="0"/>
            <wp:wrapTopAndBottom distT="0" distB="0"/>
            <wp:docPr id="9" name="image5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nssVAC\Documents\ligue bretagn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7134" w:rsidRDefault="003D0C1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38100</wp:posOffset>
                </wp:positionV>
                <wp:extent cx="4467225" cy="647700"/>
                <wp:effectExtent l="0" t="0" r="0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185" y="3503140"/>
                          <a:ext cx="440563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7134" w:rsidRDefault="00D27134">
                            <w:pPr>
                              <w:spacing w:after="0" w:line="274" w:lineRule="auto"/>
                              <w:jc w:val="center"/>
                              <w:textDirection w:val="btLr"/>
                            </w:pPr>
                          </w:p>
                          <w:p w:rsidR="00D27134" w:rsidRDefault="003D0C1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Les Petites Plumes Alréennes</w:t>
                            </w:r>
                          </w:p>
                          <w:p w:rsidR="00D27134" w:rsidRDefault="00D271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left:0;text-align:left;margin-left:24.75pt;margin-top:3pt;width:351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" strokecolor="#f79646" strokeweight="3pt">
                <v:stroke startarrowwidth="narrow" startarrowlength="short" endarrowwidth="narrow" endarrowlength="short"/>
                <v:textbox inset="9pt,0,9pt,0">
                  <w:txbxContent>
                    <w:p w:rsidR="00D27134" w:rsidRDefault="00D27134">
                      <w:pPr>
                        <w:spacing w:after="0" w:line="274" w:lineRule="auto"/>
                        <w:jc w:val="center"/>
                        <w:textDirection w:val="btLr"/>
                      </w:pPr>
                    </w:p>
                    <w:p w:rsidR="00D27134" w:rsidRDefault="003D0C16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Les Petites Plumes Alréennes</w:t>
                      </w:r>
                    </w:p>
                    <w:p w:rsidR="00D27134" w:rsidRDefault="00D2713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7134" w:rsidRDefault="00D27134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D27134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Dimanche 19 Mai 2019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(12 terrains)</w:t>
      </w:r>
    </w:p>
    <w:p w:rsidR="00D27134" w:rsidRDefault="00D27134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TOURNOI DOUBLE </w:t>
      </w:r>
      <w:proofErr w:type="gramStart"/>
      <w:r>
        <w:rPr>
          <w:rFonts w:ascii="Arial Narrow" w:eastAsia="Arial Narrow" w:hAnsi="Arial Narrow" w:cs="Arial Narrow"/>
          <w:i/>
          <w:sz w:val="32"/>
          <w:szCs w:val="32"/>
        </w:rPr>
        <w:t>HOMME,FEMME</w:t>
      </w:r>
      <w:proofErr w:type="gramEnd"/>
      <w:r>
        <w:rPr>
          <w:rFonts w:ascii="Arial Narrow" w:eastAsia="Arial Narrow" w:hAnsi="Arial Narrow" w:cs="Arial Narrow"/>
          <w:i/>
          <w:sz w:val="32"/>
          <w:szCs w:val="32"/>
        </w:rPr>
        <w:t xml:space="preserve"> ET MIXTE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R4 – R5 – R6 – D7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:rsidR="00D27134" w:rsidRDefault="003D0C16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Les joueurs pourront </w:t>
      </w:r>
      <w:proofErr w:type="gramStart"/>
      <w:r>
        <w:rPr>
          <w:rFonts w:ascii="Arial Narrow" w:eastAsia="Arial Narrow" w:hAnsi="Arial Narrow" w:cs="Arial Narrow"/>
          <w:i/>
          <w:sz w:val="32"/>
          <w:szCs w:val="32"/>
        </w:rPr>
        <w:t>être  regroupés</w:t>
      </w:r>
      <w:proofErr w:type="gramEnd"/>
      <w:r>
        <w:rPr>
          <w:rFonts w:ascii="Arial Narrow" w:eastAsia="Arial Narrow" w:hAnsi="Arial Narrow" w:cs="Arial Narrow"/>
          <w:i/>
          <w:sz w:val="32"/>
          <w:szCs w:val="32"/>
        </w:rPr>
        <w:t xml:space="preserve"> par tableaux en fonction de leur classement.</w:t>
      </w:r>
    </w:p>
    <w:p w:rsidR="00D27134" w:rsidRDefault="00D27134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D27134" w:rsidRDefault="003D0C16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>M. Jean Pierre LE BRETON</w:t>
      </w:r>
    </w:p>
    <w:p w:rsidR="00D27134" w:rsidRDefault="003D0C16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N° de dossier :    </w:t>
      </w:r>
      <w:proofErr w:type="gramStart"/>
      <w:r w:rsidR="004B6F7F">
        <w:t>1800134</w:t>
      </w:r>
      <w:r>
        <w:rPr>
          <w:rFonts w:ascii="Arial Narrow" w:eastAsia="Arial Narrow" w:hAnsi="Arial Narrow" w:cs="Arial Narrow"/>
        </w:rPr>
        <w:t xml:space="preserve">  (</w:t>
      </w:r>
      <w:proofErr w:type="gramEnd"/>
      <w:r>
        <w:rPr>
          <w:rFonts w:ascii="Arial Narrow" w:eastAsia="Arial Narrow" w:hAnsi="Arial Narrow" w:cs="Arial Narrow"/>
        </w:rPr>
        <w:t xml:space="preserve">Par la </w:t>
      </w:r>
      <w:proofErr w:type="spellStart"/>
      <w:r>
        <w:rPr>
          <w:rFonts w:ascii="Arial Narrow" w:eastAsia="Arial Narrow" w:hAnsi="Arial Narrow" w:cs="Arial Narrow"/>
        </w:rPr>
        <w:t>F.F.Bad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D27134" w:rsidRDefault="003D0C16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N° autorisation : </w:t>
      </w:r>
      <w:r w:rsidR="004B6F7F">
        <w:rPr>
          <w:rStyle w:val="champs"/>
        </w:rPr>
        <w:t> </w:t>
      </w:r>
      <w:r w:rsidR="004B6F7F">
        <w:t xml:space="preserve"> BRET.56.95.003001</w:t>
      </w:r>
      <w:r w:rsidR="004B6F7F"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(Par la Ligue de Bretagne)</w:t>
      </w:r>
    </w:p>
    <w:p w:rsidR="00D27134" w:rsidRDefault="00D27134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4B6F7F" w:rsidRDefault="004B6F7F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D27134" w:rsidRDefault="003D0C16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:rsidR="00D27134" w:rsidRDefault="003D0C16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Tournoi est ouvert aux joueurs et joueuses des catégories cadettes, séniors, vétérans licenciés dans un club affiliés à la FFBAD.</w:t>
      </w: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8h30 précise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matchs se dérouleront </w:t>
      </w:r>
      <w:proofErr w:type="gramStart"/>
      <w:r>
        <w:rPr>
          <w:sz w:val="24"/>
          <w:szCs w:val="24"/>
        </w:rPr>
        <w:t>en  po</w:t>
      </w:r>
      <w:r>
        <w:rPr>
          <w:sz w:val="24"/>
          <w:szCs w:val="24"/>
        </w:rPr>
        <w:t>ule</w:t>
      </w:r>
      <w:proofErr w:type="gramEnd"/>
      <w:r>
        <w:rPr>
          <w:sz w:val="24"/>
          <w:szCs w:val="24"/>
        </w:rPr>
        <w:t xml:space="preserve"> avec 2 sortants puis par élimination directe</w:t>
      </w:r>
    </w:p>
    <w:p w:rsidR="00D27134" w:rsidRDefault="00D27134">
      <w:pPr>
        <w:spacing w:after="0"/>
        <w:rPr>
          <w:sz w:val="20"/>
          <w:szCs w:val="20"/>
        </w:rPr>
      </w:pP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:rsidR="00D27134" w:rsidRDefault="003D0C1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seul tableau possible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13€</w:t>
      </w:r>
    </w:p>
    <w:p w:rsidR="00D27134" w:rsidRDefault="00D27134">
      <w:pPr>
        <w:spacing w:after="0"/>
        <w:rPr>
          <w:sz w:val="24"/>
          <w:szCs w:val="24"/>
        </w:rPr>
      </w:pP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>15 Mai 2019</w:t>
      </w:r>
      <w:r>
        <w:rPr>
          <w:sz w:val="24"/>
          <w:szCs w:val="24"/>
        </w:rPr>
        <w:t xml:space="preserve"> après cette date tout forfait devra être justifié et ne sera pas remboursé.</w:t>
      </w:r>
    </w:p>
    <w:p w:rsidR="00D27134" w:rsidRDefault="00D27134">
      <w:pPr>
        <w:spacing w:after="0"/>
        <w:rPr>
          <w:sz w:val="16"/>
          <w:szCs w:val="16"/>
        </w:rPr>
      </w:pPr>
    </w:p>
    <w:p w:rsidR="00E2301E" w:rsidRDefault="003D0C1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L’inscription ne sera prise en compte qu’à r</w:t>
      </w:r>
      <w:r>
        <w:rPr>
          <w:b/>
          <w:i/>
          <w:sz w:val="24"/>
          <w:szCs w:val="24"/>
        </w:rPr>
        <w:t>éception du règlement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>En cas de surnombre, la priorité sera donnée aux premiers inscrits.</w:t>
      </w:r>
    </w:p>
    <w:p w:rsidR="00D27134" w:rsidRDefault="00D27134">
      <w:pPr>
        <w:spacing w:after="0"/>
        <w:rPr>
          <w:sz w:val="20"/>
          <w:szCs w:val="20"/>
        </w:rPr>
      </w:pP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buvette sera à la disposition des joueurs et des accompagnateurs durant toute la durée du tournoi (boissons, sandwiches, croques monsieur, confiserie et gâteaux)</w:t>
      </w:r>
    </w:p>
    <w:p w:rsidR="00D27134" w:rsidRDefault="003D0C1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Cordage :</w:t>
      </w:r>
    </w:p>
    <w:p w:rsidR="00D27134" w:rsidRDefault="003D0C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Notre partenaire </w:t>
      </w:r>
      <w:proofErr w:type="spellStart"/>
      <w:r>
        <w:rPr>
          <w:sz w:val="24"/>
          <w:szCs w:val="24"/>
        </w:rPr>
        <w:t>Lardesport</w:t>
      </w:r>
      <w:proofErr w:type="spellEnd"/>
      <w:r>
        <w:rPr>
          <w:sz w:val="24"/>
          <w:szCs w:val="24"/>
        </w:rPr>
        <w:t xml:space="preserve"> sera présent sur notre tournoi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2209800</wp:posOffset>
            </wp:positionH>
            <wp:positionV relativeFrom="paragraph">
              <wp:posOffset>428625</wp:posOffset>
            </wp:positionV>
            <wp:extent cx="1485900" cy="469265"/>
            <wp:effectExtent l="0" t="0" r="0" b="0"/>
            <wp:wrapSquare wrapText="bothSides" distT="0" distB="0" distL="0" distR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390525</wp:posOffset>
            </wp:positionV>
            <wp:extent cx="1468253" cy="508611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253" cy="50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428625</wp:posOffset>
            </wp:positionV>
            <wp:extent cx="762000" cy="650875"/>
            <wp:effectExtent l="0" t="0" r="0" b="0"/>
            <wp:wrapTopAndBottom distT="0" dist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4457700</wp:posOffset>
            </wp:positionH>
            <wp:positionV relativeFrom="paragraph">
              <wp:posOffset>425775</wp:posOffset>
            </wp:positionV>
            <wp:extent cx="582930" cy="582930"/>
            <wp:effectExtent l="0" t="0" r="0" b="0"/>
            <wp:wrapTopAndBottom distT="0" dist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423863</wp:posOffset>
            </wp:positionV>
            <wp:extent cx="536575" cy="590550"/>
            <wp:effectExtent l="0" t="0" r="0" b="0"/>
            <wp:wrapSquare wrapText="bothSides" distT="0" distB="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27134">
      <w:headerReference w:type="default" r:id="rId14"/>
      <w:footerReference w:type="default" r:id="rId15"/>
      <w:headerReference w:type="first" r:id="rId16"/>
      <w:footerReference w:type="first" r:id="rId17"/>
      <w:pgSz w:w="16840" w:h="11907"/>
      <w:pgMar w:top="340" w:right="284" w:bottom="1440" w:left="284" w:header="0" w:footer="720" w:gutter="0"/>
      <w:pgNumType w:start="1"/>
      <w:cols w:num="2" w:space="720" w:equalWidth="0">
        <w:col w:w="7781" w:space="708"/>
        <w:col w:w="77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16" w:rsidRDefault="003D0C16">
      <w:pPr>
        <w:spacing w:after="0" w:line="240" w:lineRule="auto"/>
      </w:pPr>
      <w:r>
        <w:separator/>
      </w:r>
    </w:p>
  </w:endnote>
  <w:endnote w:type="continuationSeparator" w:id="0">
    <w:p w:rsidR="003D0C16" w:rsidRDefault="003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after="709"/>
    </w:pPr>
    <w:bookmarkStart w:id="1" w:name="_30j0zll" w:colFirst="0" w:colLast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16" w:rsidRDefault="003D0C16">
      <w:pPr>
        <w:spacing w:after="0" w:line="240" w:lineRule="auto"/>
      </w:pPr>
      <w:r>
        <w:separator/>
      </w:r>
    </w:p>
  </w:footnote>
  <w:footnote w:type="continuationSeparator" w:id="0">
    <w:p w:rsidR="003D0C16" w:rsidRDefault="003D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34" w:rsidRDefault="00D27134">
    <w:pPr>
      <w:tabs>
        <w:tab w:val="center" w:pos="4536"/>
        <w:tab w:val="right" w:pos="9072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134"/>
    <w:rsid w:val="003D0C16"/>
    <w:rsid w:val="004B6F7F"/>
    <w:rsid w:val="00D27134"/>
    <w:rsid w:val="00E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369E"/>
  <w15:docId w15:val="{8CF0BD1A-F315-4B69-BE7A-AD4FF2EF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mps">
    <w:name w:val="champs"/>
    <w:basedOn w:val="Policepardfaut"/>
    <w:rsid w:val="004B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Ebichu</cp:lastModifiedBy>
  <cp:revision>3</cp:revision>
  <dcterms:created xsi:type="dcterms:W3CDTF">2019-02-26T17:58:00Z</dcterms:created>
  <dcterms:modified xsi:type="dcterms:W3CDTF">2019-02-26T18:06:00Z</dcterms:modified>
</cp:coreProperties>
</file>